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B531A" w14:textId="77777777" w:rsidR="009C1A44" w:rsidRPr="009C1A44" w:rsidRDefault="009C1A44" w:rsidP="009C1A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C1A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INVITATION TO BID (ITB)</w:t>
      </w:r>
    </w:p>
    <w:p w14:paraId="0B1FDE45" w14:textId="77777777" w:rsidR="009C1A44" w:rsidRPr="009C1A44" w:rsidRDefault="009C1A44" w:rsidP="009C1A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1A44">
        <w:rPr>
          <w:rFonts w:ascii="Times New Roman" w:eastAsia="Times New Roman" w:hAnsi="Times New Roman" w:cs="Times New Roman"/>
          <w:b/>
          <w:bCs/>
          <w:sz w:val="27"/>
          <w:szCs w:val="27"/>
        </w:rPr>
        <w:t>HVAC, Plumbing, and Electrical Services – Rate Agreement Contract</w:t>
      </w:r>
    </w:p>
    <w:p w14:paraId="609EBE07" w14:textId="38AA5FFC" w:rsidR="009C1A44" w:rsidRPr="006B1125" w:rsidRDefault="006B1125" w:rsidP="009C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B112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Presbyterian Medical Services </w:t>
      </w:r>
      <w:r w:rsidR="009C1A44" w:rsidRPr="006B1125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6B112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1422 Paseo De Peralta </w:t>
      </w:r>
      <w:r w:rsidR="009C1A44" w:rsidRPr="006B1125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6B112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Santa Fe NM 87501</w:t>
      </w:r>
      <w:r w:rsidR="009C1A44" w:rsidRPr="006B1125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6B112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505-8203471</w:t>
      </w:r>
      <w:r w:rsidR="009C1A44" w:rsidRPr="006B112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|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hyperlink r:id="rId6" w:history="1">
        <w:r w:rsidRPr="00F023F0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es-ES"/>
          </w:rPr>
          <w:t>patrickdyer@pmsnm.org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14:paraId="44ECFEE4" w14:textId="60DE3133" w:rsidR="009C1A44" w:rsidRPr="009C1A44" w:rsidRDefault="009C1A44" w:rsidP="009C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b/>
          <w:bCs/>
          <w:sz w:val="24"/>
          <w:szCs w:val="24"/>
        </w:rPr>
        <w:t>ITB Number: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t xml:space="preserve"> ___</w:t>
      </w:r>
      <w:r w:rsidR="00773729">
        <w:rPr>
          <w:rFonts w:ascii="Times New Roman" w:eastAsia="Times New Roman" w:hAnsi="Times New Roman" w:cs="Times New Roman"/>
          <w:sz w:val="24"/>
          <w:szCs w:val="24"/>
        </w:rPr>
        <w:t>001-2026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br/>
      </w:r>
      <w:r w:rsidRPr="009C1A44">
        <w:rPr>
          <w:rFonts w:ascii="Times New Roman" w:eastAsia="Times New Roman" w:hAnsi="Times New Roman" w:cs="Times New Roman"/>
          <w:b/>
          <w:bCs/>
          <w:sz w:val="24"/>
          <w:szCs w:val="24"/>
        </w:rPr>
        <w:t>Issue Date: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  <w:r w:rsidR="00773729">
        <w:rPr>
          <w:rFonts w:ascii="Times New Roman" w:eastAsia="Times New Roman" w:hAnsi="Times New Roman" w:cs="Times New Roman"/>
          <w:sz w:val="24"/>
          <w:szCs w:val="24"/>
        </w:rPr>
        <w:t>January 1, 2026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br/>
      </w:r>
      <w:r w:rsidRPr="009C1A44">
        <w:rPr>
          <w:rFonts w:ascii="Times New Roman" w:eastAsia="Times New Roman" w:hAnsi="Times New Roman" w:cs="Times New Roman"/>
          <w:b/>
          <w:bCs/>
          <w:sz w:val="24"/>
          <w:szCs w:val="24"/>
        </w:rPr>
        <w:t>Bid Due Date: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  <w:r w:rsidR="00773729">
        <w:rPr>
          <w:rFonts w:ascii="Times New Roman" w:eastAsia="Times New Roman" w:hAnsi="Times New Roman" w:cs="Times New Roman"/>
          <w:sz w:val="24"/>
          <w:szCs w:val="24"/>
        </w:rPr>
        <w:t xml:space="preserve">January </w:t>
      </w:r>
      <w:r w:rsidR="00C375F8">
        <w:rPr>
          <w:rFonts w:ascii="Times New Roman" w:eastAsia="Times New Roman" w:hAnsi="Times New Roman" w:cs="Times New Roman"/>
          <w:sz w:val="24"/>
          <w:szCs w:val="24"/>
        </w:rPr>
        <w:t>30</w:t>
      </w:r>
      <w:r w:rsidR="00773729">
        <w:rPr>
          <w:rFonts w:ascii="Times New Roman" w:eastAsia="Times New Roman" w:hAnsi="Times New Roman" w:cs="Times New Roman"/>
          <w:sz w:val="24"/>
          <w:szCs w:val="24"/>
        </w:rPr>
        <w:t>,2026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r w:rsidR="00773729">
        <w:rPr>
          <w:rFonts w:ascii="Times New Roman" w:eastAsia="Times New Roman" w:hAnsi="Times New Roman" w:cs="Times New Roman"/>
          <w:sz w:val="24"/>
          <w:szCs w:val="24"/>
        </w:rPr>
        <w:t>5:00PM MST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br/>
      </w:r>
      <w:r w:rsidRPr="009C1A44">
        <w:rPr>
          <w:rFonts w:ascii="Times New Roman" w:eastAsia="Times New Roman" w:hAnsi="Times New Roman" w:cs="Times New Roman"/>
          <w:b/>
          <w:bCs/>
          <w:sz w:val="24"/>
          <w:szCs w:val="24"/>
        </w:rPr>
        <w:t>Submission Format: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t xml:space="preserve"> Email Submission</w:t>
      </w:r>
      <w:r w:rsidR="00590616">
        <w:rPr>
          <w:rFonts w:ascii="Times New Roman" w:eastAsia="Times New Roman" w:hAnsi="Times New Roman" w:cs="Times New Roman"/>
          <w:sz w:val="24"/>
          <w:szCs w:val="24"/>
        </w:rPr>
        <w:t>/Hard Copy</w:t>
      </w:r>
    </w:p>
    <w:p w14:paraId="52FB3D54" w14:textId="77777777" w:rsidR="009C1A44" w:rsidRPr="009C1A44" w:rsidRDefault="00000000" w:rsidP="009C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1BE4D4A">
          <v:rect id="_x0000_i1025" style="width:0;height:1.5pt" o:hralign="center" o:hrstd="t" o:hr="t" fillcolor="#a0a0a0" stroked="f"/>
        </w:pict>
      </w:r>
    </w:p>
    <w:p w14:paraId="0B6CAAD1" w14:textId="77C66FBC" w:rsidR="009C1A44" w:rsidRPr="009C1A44" w:rsidRDefault="009C1A44" w:rsidP="009C1A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C1A44">
        <w:rPr>
          <w:rFonts w:ascii="Times New Roman" w:eastAsia="Times New Roman" w:hAnsi="Times New Roman" w:cs="Times New Roman"/>
          <w:b/>
          <w:bCs/>
          <w:sz w:val="36"/>
          <w:szCs w:val="36"/>
        </w:rPr>
        <w:t>1. Introduction</w:t>
      </w:r>
      <w:r w:rsidR="001A592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</w:t>
      </w:r>
    </w:p>
    <w:p w14:paraId="62E1CB98" w14:textId="3369714A" w:rsidR="009C1A44" w:rsidRPr="009C1A44" w:rsidRDefault="006B1125" w:rsidP="009C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Presbyterian Medical Services</w:t>
      </w:r>
      <w:r w:rsidR="009C1A44" w:rsidRPr="009C1A44">
        <w:rPr>
          <w:rFonts w:ascii="Times New Roman" w:eastAsia="Times New Roman" w:hAnsi="Times New Roman" w:cs="Times New Roman"/>
          <w:sz w:val="24"/>
          <w:szCs w:val="24"/>
        </w:rPr>
        <w:t xml:space="preserve"> is soliciting sealed bids from licensed and qualified contractors to provide </w:t>
      </w:r>
      <w:r w:rsidR="009C1A44" w:rsidRPr="009C1A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HVAC, Plumbing, and Electrical </w:t>
      </w:r>
      <w:r w:rsidR="0059061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9C1A44" w:rsidRPr="009C1A44">
        <w:rPr>
          <w:rFonts w:ascii="Times New Roman" w:eastAsia="Times New Roman" w:hAnsi="Times New Roman" w:cs="Times New Roman"/>
          <w:b/>
          <w:bCs/>
          <w:sz w:val="24"/>
          <w:szCs w:val="24"/>
        </w:rPr>
        <w:t>ervices</w:t>
      </w:r>
      <w:r w:rsidR="009C1A44" w:rsidRPr="009C1A44">
        <w:rPr>
          <w:rFonts w:ascii="Times New Roman" w:eastAsia="Times New Roman" w:hAnsi="Times New Roman" w:cs="Times New Roman"/>
          <w:sz w:val="24"/>
          <w:szCs w:val="24"/>
        </w:rPr>
        <w:t xml:space="preserve"> under a </w:t>
      </w:r>
      <w:r w:rsidR="009C1A44" w:rsidRPr="009C1A44">
        <w:rPr>
          <w:rFonts w:ascii="Times New Roman" w:eastAsia="Times New Roman" w:hAnsi="Times New Roman" w:cs="Times New Roman"/>
          <w:b/>
          <w:bCs/>
          <w:sz w:val="24"/>
          <w:szCs w:val="24"/>
        </w:rPr>
        <w:t>unit price / rate agreement contract.</w:t>
      </w:r>
      <w:r w:rsidR="009C1A44" w:rsidRPr="009C1A44">
        <w:rPr>
          <w:rFonts w:ascii="Times New Roman" w:eastAsia="Times New Roman" w:hAnsi="Times New Roman" w:cs="Times New Roman"/>
          <w:sz w:val="24"/>
          <w:szCs w:val="24"/>
        </w:rPr>
        <w:t xml:space="preserve"> Services will be performed on an as-needed basis for maintenance, repair, replacement, emergency response, and minor construction tasks.</w:t>
      </w:r>
    </w:p>
    <w:p w14:paraId="0B4C84DA" w14:textId="77777777" w:rsidR="009C1A44" w:rsidRPr="009C1A44" w:rsidRDefault="009C1A44" w:rsidP="009C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The selected contractor(s) will provide all labor, materials, equipment, tools, and supervision necessary to complete work in accordance with all applicable codes and standards.</w:t>
      </w:r>
    </w:p>
    <w:p w14:paraId="119151A0" w14:textId="77777777" w:rsidR="009C1A44" w:rsidRPr="009C1A44" w:rsidRDefault="00000000" w:rsidP="009C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CA7B892">
          <v:rect id="_x0000_i1026" style="width:0;height:1.5pt" o:hralign="center" o:hrstd="t" o:hr="t" fillcolor="#a0a0a0" stroked="f"/>
        </w:pict>
      </w:r>
    </w:p>
    <w:p w14:paraId="0EF523F8" w14:textId="77777777" w:rsidR="009C1A44" w:rsidRPr="009C1A44" w:rsidRDefault="009C1A44" w:rsidP="009C1A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C1A44">
        <w:rPr>
          <w:rFonts w:ascii="Times New Roman" w:eastAsia="Times New Roman" w:hAnsi="Times New Roman" w:cs="Times New Roman"/>
          <w:b/>
          <w:bCs/>
          <w:sz w:val="36"/>
          <w:szCs w:val="36"/>
        </w:rPr>
        <w:t>2. Scope of Work</w:t>
      </w:r>
    </w:p>
    <w:p w14:paraId="6D71A773" w14:textId="77777777" w:rsidR="009C1A44" w:rsidRPr="009C1A44" w:rsidRDefault="009C1A44" w:rsidP="009C1A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1A44">
        <w:rPr>
          <w:rFonts w:ascii="Times New Roman" w:eastAsia="Times New Roman" w:hAnsi="Times New Roman" w:cs="Times New Roman"/>
          <w:b/>
          <w:bCs/>
          <w:sz w:val="27"/>
          <w:szCs w:val="27"/>
        </w:rPr>
        <w:t>A. HVAC Services</w:t>
      </w:r>
    </w:p>
    <w:p w14:paraId="3C31D61F" w14:textId="77777777" w:rsidR="009C1A44" w:rsidRPr="009C1A44" w:rsidRDefault="009C1A44" w:rsidP="009C1A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Repair, service, and installation of RTUs, split systems, heat pumps, boilers, chillers, VAVs, exhaust systems, and thermostatic controls</w:t>
      </w:r>
    </w:p>
    <w:p w14:paraId="5EF03A1A" w14:textId="77777777" w:rsidR="009C1A44" w:rsidRPr="009C1A44" w:rsidRDefault="009C1A44" w:rsidP="009C1A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Preventive maintenance tasks</w:t>
      </w:r>
    </w:p>
    <w:p w14:paraId="40F1E54A" w14:textId="77777777" w:rsidR="009C1A44" w:rsidRPr="009C1A44" w:rsidRDefault="009C1A44" w:rsidP="009C1A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Refrigerant recovery, leak detection, and charging</w:t>
      </w:r>
    </w:p>
    <w:p w14:paraId="1AF62CAA" w14:textId="77777777" w:rsidR="009C1A44" w:rsidRPr="009C1A44" w:rsidRDefault="009C1A44" w:rsidP="009C1A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Emergency HVAC response</w:t>
      </w:r>
    </w:p>
    <w:p w14:paraId="2EC7E9A6" w14:textId="77777777" w:rsidR="00196F9C" w:rsidRDefault="00196F9C" w:rsidP="009C1A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713A602" w14:textId="77777777" w:rsidR="00196F9C" w:rsidRDefault="00196F9C" w:rsidP="009C1A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97233E9" w14:textId="77777777" w:rsidR="00196F9C" w:rsidRDefault="00196F9C" w:rsidP="009C1A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11C34FF" w14:textId="07D45FF7" w:rsidR="009C1A44" w:rsidRPr="009C1A44" w:rsidRDefault="009C1A44" w:rsidP="009C1A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1A44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B. Plumbing Services</w:t>
      </w:r>
    </w:p>
    <w:p w14:paraId="622A002A" w14:textId="77777777" w:rsidR="009C1A44" w:rsidRPr="009C1A44" w:rsidRDefault="009C1A44" w:rsidP="009C1A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Repair and installation of domestic water, sanitary, waste, and vent systems</w:t>
      </w:r>
    </w:p>
    <w:p w14:paraId="005529E5" w14:textId="77777777" w:rsidR="009C1A44" w:rsidRPr="009C1A44" w:rsidRDefault="009C1A44" w:rsidP="009C1A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Gas line installation and repair</w:t>
      </w:r>
    </w:p>
    <w:p w14:paraId="5E34F97A" w14:textId="77777777" w:rsidR="009C1A44" w:rsidRPr="009C1A44" w:rsidRDefault="009C1A44" w:rsidP="009C1A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Backflow testing and certification (if applicable)</w:t>
      </w:r>
    </w:p>
    <w:p w14:paraId="31539B82" w14:textId="77777777" w:rsidR="009C1A44" w:rsidRPr="009C1A44" w:rsidRDefault="009C1A44" w:rsidP="009C1A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Fixture installation and replacement</w:t>
      </w:r>
    </w:p>
    <w:p w14:paraId="6F819873" w14:textId="77777777" w:rsidR="009C1A44" w:rsidRPr="009C1A44" w:rsidRDefault="009C1A44" w:rsidP="009C1A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Leak detection and emergency repair</w:t>
      </w:r>
    </w:p>
    <w:p w14:paraId="59C265E4" w14:textId="77777777" w:rsidR="009C1A44" w:rsidRPr="009C1A44" w:rsidRDefault="009C1A44" w:rsidP="009C1A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1A44">
        <w:rPr>
          <w:rFonts w:ascii="Times New Roman" w:eastAsia="Times New Roman" w:hAnsi="Times New Roman" w:cs="Times New Roman"/>
          <w:b/>
          <w:bCs/>
          <w:sz w:val="27"/>
          <w:szCs w:val="27"/>
        </w:rPr>
        <w:t>C. Electrical Services</w:t>
      </w:r>
    </w:p>
    <w:p w14:paraId="11CBCE3F" w14:textId="77777777" w:rsidR="009C1A44" w:rsidRPr="009C1A44" w:rsidRDefault="009C1A44" w:rsidP="009C1A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Troubleshooting and repair of electrical distribution systems</w:t>
      </w:r>
    </w:p>
    <w:p w14:paraId="52B40860" w14:textId="77777777" w:rsidR="009C1A44" w:rsidRPr="009C1A44" w:rsidRDefault="009C1A44" w:rsidP="009C1A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Breaker panels, feeders, branch circuits</w:t>
      </w:r>
    </w:p>
    <w:p w14:paraId="5FB21B45" w14:textId="77777777" w:rsidR="009C1A44" w:rsidRPr="009C1A44" w:rsidRDefault="009C1A44" w:rsidP="009C1A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Lighting repair and replacement (interior/exterior)</w:t>
      </w:r>
    </w:p>
    <w:p w14:paraId="4ECD2272" w14:textId="77777777" w:rsidR="009C1A44" w:rsidRPr="009C1A44" w:rsidRDefault="009C1A44" w:rsidP="009C1A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Emergency electrical services</w:t>
      </w:r>
    </w:p>
    <w:p w14:paraId="2EAF5D56" w14:textId="77777777" w:rsidR="009C1A44" w:rsidRPr="009C1A44" w:rsidRDefault="009C1A44" w:rsidP="009C1A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Optional: Low-voltage installation (if permitted by license)</w:t>
      </w:r>
    </w:p>
    <w:p w14:paraId="189C71A1" w14:textId="77777777" w:rsidR="009C1A44" w:rsidRPr="009C1A44" w:rsidRDefault="00000000" w:rsidP="009C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96084B7">
          <v:rect id="_x0000_i1027" style="width:0;height:1.5pt" o:hralign="center" o:hrstd="t" o:hr="t" fillcolor="#a0a0a0" stroked="f"/>
        </w:pict>
      </w:r>
    </w:p>
    <w:p w14:paraId="44BFE89B" w14:textId="77777777" w:rsidR="009C1A44" w:rsidRPr="009C1A44" w:rsidRDefault="009C1A44" w:rsidP="009C1A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C1A44">
        <w:rPr>
          <w:rFonts w:ascii="Times New Roman" w:eastAsia="Times New Roman" w:hAnsi="Times New Roman" w:cs="Times New Roman"/>
          <w:b/>
          <w:bCs/>
          <w:sz w:val="36"/>
          <w:szCs w:val="36"/>
        </w:rPr>
        <w:t>3. Bid Requirements</w:t>
      </w:r>
    </w:p>
    <w:p w14:paraId="114B6837" w14:textId="77777777" w:rsidR="009C1A44" w:rsidRPr="009C1A44" w:rsidRDefault="009C1A44" w:rsidP="009C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All proposals must include the following items to be considered responsive:</w:t>
      </w:r>
    </w:p>
    <w:p w14:paraId="14E9BAA8" w14:textId="77777777" w:rsidR="009C1A44" w:rsidRPr="009C1A44" w:rsidRDefault="009C1A44" w:rsidP="009C1A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1A44">
        <w:rPr>
          <w:rFonts w:ascii="Times New Roman" w:eastAsia="Times New Roman" w:hAnsi="Times New Roman" w:cs="Times New Roman"/>
          <w:b/>
          <w:bCs/>
          <w:sz w:val="27"/>
          <w:szCs w:val="27"/>
        </w:rPr>
        <w:t>A. Rate Sheet</w:t>
      </w:r>
    </w:p>
    <w:p w14:paraId="65AA8D1B" w14:textId="77777777" w:rsidR="009C1A44" w:rsidRPr="009C1A44" w:rsidRDefault="009C1A44" w:rsidP="009C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Provide hourly labor rates for:</w:t>
      </w:r>
    </w:p>
    <w:p w14:paraId="5AF428FD" w14:textId="77777777" w:rsidR="009C1A44" w:rsidRPr="009C1A44" w:rsidRDefault="009C1A44" w:rsidP="009C1A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Regular time</w:t>
      </w:r>
    </w:p>
    <w:p w14:paraId="63D54621" w14:textId="77777777" w:rsidR="009C1A44" w:rsidRPr="009C1A44" w:rsidRDefault="009C1A44" w:rsidP="009C1A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Overtime</w:t>
      </w:r>
    </w:p>
    <w:p w14:paraId="07F04020" w14:textId="77777777" w:rsidR="009C1A44" w:rsidRPr="009C1A44" w:rsidRDefault="009C1A44" w:rsidP="009C1A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Weekend/holiday</w:t>
      </w:r>
    </w:p>
    <w:p w14:paraId="26D8C0D3" w14:textId="77777777" w:rsidR="009C1A44" w:rsidRPr="009C1A44" w:rsidRDefault="009C1A44" w:rsidP="009C1A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Emergency call-out</w:t>
      </w:r>
    </w:p>
    <w:p w14:paraId="646A3724" w14:textId="77777777" w:rsidR="009C1A44" w:rsidRPr="009C1A44" w:rsidRDefault="009C1A44" w:rsidP="009C1A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Apprentice/helper rates (if applicable)</w:t>
      </w:r>
    </w:p>
    <w:p w14:paraId="59D24DC6" w14:textId="77777777" w:rsidR="009C1A44" w:rsidRPr="009C1A44" w:rsidRDefault="009C1A44" w:rsidP="009C1A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Equipment rates (scissor lift, trencher, etc.)</w:t>
      </w:r>
    </w:p>
    <w:p w14:paraId="73FE7BC5" w14:textId="77777777" w:rsidR="009C1A44" w:rsidRPr="009C1A44" w:rsidRDefault="009C1A44" w:rsidP="009C1A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Material markup percentage</w:t>
      </w:r>
    </w:p>
    <w:p w14:paraId="04DF226A" w14:textId="77777777" w:rsidR="009C1A44" w:rsidRPr="009C1A44" w:rsidRDefault="009C1A44" w:rsidP="009C1A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1A44">
        <w:rPr>
          <w:rFonts w:ascii="Times New Roman" w:eastAsia="Times New Roman" w:hAnsi="Times New Roman" w:cs="Times New Roman"/>
          <w:b/>
          <w:bCs/>
          <w:sz w:val="27"/>
          <w:szCs w:val="27"/>
        </w:rPr>
        <w:t>B. Company Information</w:t>
      </w:r>
    </w:p>
    <w:p w14:paraId="7F37FB12" w14:textId="77777777" w:rsidR="009C1A44" w:rsidRPr="009C1A44" w:rsidRDefault="009C1A44" w:rsidP="009C1A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Company profile and years in business</w:t>
      </w:r>
    </w:p>
    <w:p w14:paraId="21A7D515" w14:textId="77777777" w:rsidR="009C1A44" w:rsidRPr="009C1A44" w:rsidRDefault="009C1A44" w:rsidP="009C1A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List of key personnel &amp; certifications</w:t>
      </w:r>
    </w:p>
    <w:p w14:paraId="3EA63DB4" w14:textId="77777777" w:rsidR="009C1A44" w:rsidRPr="009C1A44" w:rsidRDefault="009C1A44" w:rsidP="009C1A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Copy of state contractor licenses (Mechanical, Plumbing, Electrical)</w:t>
      </w:r>
    </w:p>
    <w:p w14:paraId="0A99E947" w14:textId="77777777" w:rsidR="009C1A44" w:rsidRPr="009C1A44" w:rsidRDefault="009C1A44" w:rsidP="009C1A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Certificates of insurance (COI)</w:t>
      </w:r>
    </w:p>
    <w:p w14:paraId="4D96F5D3" w14:textId="77777777" w:rsidR="009C1A44" w:rsidRPr="009C1A44" w:rsidRDefault="009C1A44" w:rsidP="009C1A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Safety program / EMR rating</w:t>
      </w:r>
    </w:p>
    <w:p w14:paraId="33617FDD" w14:textId="77777777" w:rsidR="009C1A44" w:rsidRPr="009C1A44" w:rsidRDefault="009C1A44" w:rsidP="009C1A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List of similar contracts completed within last 5 years</w:t>
      </w:r>
    </w:p>
    <w:p w14:paraId="3E72FD74" w14:textId="77777777" w:rsidR="009C1A44" w:rsidRPr="009C1A44" w:rsidRDefault="009C1A44" w:rsidP="009C1A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References (minimum 3)</w:t>
      </w:r>
    </w:p>
    <w:p w14:paraId="5C721F82" w14:textId="77777777" w:rsidR="009C1A44" w:rsidRPr="009C1A44" w:rsidRDefault="00000000" w:rsidP="009C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6D04BDA">
          <v:rect id="_x0000_i1028" style="width:0;height:1.5pt" o:hralign="center" o:hrstd="t" o:hr="t" fillcolor="#a0a0a0" stroked="f"/>
        </w:pict>
      </w:r>
    </w:p>
    <w:p w14:paraId="212FAC4C" w14:textId="77777777" w:rsidR="009C1A44" w:rsidRPr="009C1A44" w:rsidRDefault="009C1A44" w:rsidP="009C1A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C1A44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4. Contract Term</w:t>
      </w:r>
    </w:p>
    <w:p w14:paraId="3CF1B2EE" w14:textId="77777777" w:rsidR="009C1A44" w:rsidRPr="009C1A44" w:rsidRDefault="009C1A44" w:rsidP="009C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This rate agreement will be awarded for a term of:</w:t>
      </w:r>
    </w:p>
    <w:p w14:paraId="1F6A2DB4" w14:textId="4587C84B" w:rsidR="009C1A44" w:rsidRPr="009C1A44" w:rsidRDefault="00590616" w:rsidP="009C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 Symbol" w:eastAsia="Times New Roman" w:hAnsi="Segoe UI Symbol" w:cs="Segoe UI Symbol"/>
          <w:b/>
          <w:bCs/>
          <w:sz w:val="24"/>
          <w:szCs w:val="24"/>
        </w:rPr>
        <w:t xml:space="preserve">XX </w:t>
      </w:r>
      <w:r w:rsidR="009C1A44" w:rsidRPr="009C1A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Year </w:t>
      </w:r>
      <w:r w:rsidR="009C1A44" w:rsidRPr="009C1A44">
        <w:rPr>
          <w:rFonts w:ascii="Times New Roman" w:eastAsia="Times New Roman" w:hAnsi="Times New Roman" w:cs="Times New Roman"/>
          <w:sz w:val="24"/>
          <w:szCs w:val="24"/>
        </w:rPr>
        <w:br/>
        <w:t>With an optional renewal upon mutual agreement.</w:t>
      </w:r>
    </w:p>
    <w:p w14:paraId="476812AE" w14:textId="77777777" w:rsidR="009C1A44" w:rsidRPr="009C1A44" w:rsidRDefault="00000000" w:rsidP="009C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FFACF32">
          <v:rect id="_x0000_i1029" style="width:0;height:1.5pt" o:hralign="center" o:hrstd="t" o:hr="t" fillcolor="#a0a0a0" stroked="f"/>
        </w:pict>
      </w:r>
    </w:p>
    <w:p w14:paraId="7EA17134" w14:textId="77777777" w:rsidR="009C1A44" w:rsidRPr="009C1A44" w:rsidRDefault="009C1A44" w:rsidP="009C1A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C1A44">
        <w:rPr>
          <w:rFonts w:ascii="Times New Roman" w:eastAsia="Times New Roman" w:hAnsi="Times New Roman" w:cs="Times New Roman"/>
          <w:b/>
          <w:bCs/>
          <w:sz w:val="36"/>
          <w:szCs w:val="36"/>
        </w:rPr>
        <w:t>5. Submission Instructions</w:t>
      </w:r>
    </w:p>
    <w:p w14:paraId="1280C97C" w14:textId="77777777" w:rsidR="009C1A44" w:rsidRPr="009C1A44" w:rsidRDefault="009C1A44" w:rsidP="009C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Submit bids to:</w:t>
      </w:r>
    </w:p>
    <w:p w14:paraId="71BE5B9B" w14:textId="2946A520" w:rsidR="009C1A44" w:rsidRPr="009C1A44" w:rsidRDefault="006B1125" w:rsidP="009C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General services Department Attn: Patrick Dyer </w:t>
      </w:r>
      <w:r w:rsidR="009C1A44" w:rsidRPr="009C1A4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1422 Paseo de Peralta </w:t>
      </w:r>
      <w:r w:rsidR="009C1A44" w:rsidRPr="009C1A4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Santa Fe New Mexico 87501 </w:t>
      </w:r>
    </w:p>
    <w:p w14:paraId="2ECD470A" w14:textId="79582EAA" w:rsidR="009C1A44" w:rsidRPr="009C1A44" w:rsidRDefault="009C1A44" w:rsidP="009C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Digital submissions: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br/>
      </w:r>
      <w:r w:rsidRPr="009C1A44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t xml:space="preserve"> ___</w:t>
      </w:r>
      <w:r w:rsidR="006B1125">
        <w:rPr>
          <w:rFonts w:ascii="Times New Roman" w:eastAsia="Times New Roman" w:hAnsi="Times New Roman" w:cs="Times New Roman"/>
          <w:sz w:val="24"/>
          <w:szCs w:val="24"/>
        </w:rPr>
        <w:t>patrick.dyer@pmsnm.org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142B1CAF" w14:textId="77777777" w:rsidR="009C1A44" w:rsidRPr="009C1A44" w:rsidRDefault="009C1A44" w:rsidP="009C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All bids must be labeled: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br/>
      </w:r>
      <w:r w:rsidRPr="009C1A44">
        <w:rPr>
          <w:rFonts w:ascii="Times New Roman" w:eastAsia="Times New Roman" w:hAnsi="Times New Roman" w:cs="Times New Roman"/>
          <w:b/>
          <w:bCs/>
          <w:sz w:val="24"/>
          <w:szCs w:val="24"/>
        </w:rPr>
        <w:t>"ITB – HVAC, Plumbing &amp; Electrical Rate Agreement"</w:t>
      </w:r>
    </w:p>
    <w:p w14:paraId="54F81514" w14:textId="77777777" w:rsidR="009C1A44" w:rsidRPr="009C1A44" w:rsidRDefault="009C1A44" w:rsidP="009C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Late submissions will not be accepted.</w:t>
      </w:r>
    </w:p>
    <w:p w14:paraId="4C4D8040" w14:textId="77777777" w:rsidR="009C1A44" w:rsidRPr="009C1A44" w:rsidRDefault="00000000" w:rsidP="009C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3EBABAC">
          <v:rect id="_x0000_i1030" style="width:0;height:1.5pt" o:hralign="center" o:hrstd="t" o:hr="t" fillcolor="#a0a0a0" stroked="f"/>
        </w:pict>
      </w:r>
    </w:p>
    <w:p w14:paraId="543DE4E0" w14:textId="77777777" w:rsidR="009C1A44" w:rsidRPr="009C1A44" w:rsidRDefault="009C1A44" w:rsidP="009C1A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C1A44">
        <w:rPr>
          <w:rFonts w:ascii="Times New Roman" w:eastAsia="Times New Roman" w:hAnsi="Times New Roman" w:cs="Times New Roman"/>
          <w:b/>
          <w:bCs/>
          <w:sz w:val="36"/>
          <w:szCs w:val="36"/>
        </w:rPr>
        <w:t>6. Evaluation Criteria</w:t>
      </w:r>
    </w:p>
    <w:p w14:paraId="6582461B" w14:textId="77777777" w:rsidR="009C1A44" w:rsidRPr="009C1A44" w:rsidRDefault="009C1A44" w:rsidP="009C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Bids will be evaluated based on the following:</w:t>
      </w:r>
    </w:p>
    <w:p w14:paraId="51C866C1" w14:textId="77777777" w:rsidR="009C1A44" w:rsidRPr="009C1A44" w:rsidRDefault="009C1A44" w:rsidP="009C1A4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Competitiveness of labor and material rates</w:t>
      </w:r>
    </w:p>
    <w:p w14:paraId="101AD800" w14:textId="77777777" w:rsidR="009C1A44" w:rsidRPr="009C1A44" w:rsidRDefault="009C1A44" w:rsidP="009C1A4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Contractor qualifications and experience</w:t>
      </w:r>
    </w:p>
    <w:p w14:paraId="70DD4254" w14:textId="77777777" w:rsidR="009C1A44" w:rsidRPr="009C1A44" w:rsidRDefault="009C1A44" w:rsidP="009C1A4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References and past performance</w:t>
      </w:r>
    </w:p>
    <w:p w14:paraId="7346718C" w14:textId="77777777" w:rsidR="009C1A44" w:rsidRPr="009C1A44" w:rsidRDefault="009C1A44" w:rsidP="009C1A4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Response time and availability</w:t>
      </w:r>
    </w:p>
    <w:p w14:paraId="707EEA63" w14:textId="77777777" w:rsidR="009C1A44" w:rsidRPr="009C1A44" w:rsidRDefault="009C1A44" w:rsidP="009C1A4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Completeness and clarity of submission</w:t>
      </w:r>
    </w:p>
    <w:p w14:paraId="4FF2D2C6" w14:textId="77777777" w:rsidR="009C1A44" w:rsidRPr="009C1A44" w:rsidRDefault="009C1A44" w:rsidP="009C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The agency reserves the right to award to multiple contractors or reject any/all bids.</w:t>
      </w:r>
    </w:p>
    <w:p w14:paraId="318CC4AE" w14:textId="77777777" w:rsidR="009C1A44" w:rsidRPr="009C1A44" w:rsidRDefault="00000000" w:rsidP="009C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325BEA5">
          <v:rect id="_x0000_i1031" style="width:0;height:1.5pt" o:hralign="center" o:hrstd="t" o:hr="t" fillcolor="#a0a0a0" stroked="f"/>
        </w:pict>
      </w:r>
    </w:p>
    <w:p w14:paraId="4CEDA2D2" w14:textId="77777777" w:rsidR="00196F9C" w:rsidRDefault="00196F9C" w:rsidP="009C1A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4E74FC1" w14:textId="77777777" w:rsidR="00196F9C" w:rsidRDefault="00196F9C" w:rsidP="009C1A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0621D62" w14:textId="538C3558" w:rsidR="009C1A44" w:rsidRPr="009C1A44" w:rsidRDefault="009C1A44" w:rsidP="009C1A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C1A44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7. Questions</w:t>
      </w:r>
    </w:p>
    <w:p w14:paraId="4F0DE7BB" w14:textId="42ACA3DA" w:rsidR="009C1A44" w:rsidRPr="009C1A44" w:rsidRDefault="009C1A44" w:rsidP="009C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All questions regarding this ITB must be submitted in writing no later than: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br/>
      </w:r>
      <w:r w:rsidRPr="009C1A44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  <w:r w:rsidR="00590616">
        <w:rPr>
          <w:rFonts w:ascii="Times New Roman" w:eastAsia="Times New Roman" w:hAnsi="Times New Roman" w:cs="Times New Roman"/>
          <w:sz w:val="24"/>
          <w:szCs w:val="24"/>
        </w:rPr>
        <w:t>January 16, 2026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637FD470" w14:textId="4FBD3928" w:rsidR="009C1A44" w:rsidRPr="009C1A44" w:rsidRDefault="009C1A44" w:rsidP="009C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sz w:val="24"/>
          <w:szCs w:val="24"/>
        </w:rPr>
        <w:t>Send inquiries to: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br/>
      </w:r>
      <w:r w:rsidRPr="009C1A44">
        <w:rPr>
          <w:rFonts w:ascii="Times New Roman" w:eastAsia="Times New Roman" w:hAnsi="Times New Roman" w:cs="Times New Roman"/>
          <w:b/>
          <w:bCs/>
          <w:sz w:val="24"/>
          <w:szCs w:val="24"/>
        </w:rPr>
        <w:t>Contact: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  <w:r w:rsidR="006B1125">
        <w:rPr>
          <w:rFonts w:ascii="Times New Roman" w:eastAsia="Times New Roman" w:hAnsi="Times New Roman" w:cs="Times New Roman"/>
          <w:sz w:val="24"/>
          <w:szCs w:val="24"/>
        </w:rPr>
        <w:t xml:space="preserve">Patrick Dyer 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br/>
      </w:r>
      <w:r w:rsidRPr="009C1A44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t xml:space="preserve"> ___</w:t>
      </w:r>
      <w:r w:rsidR="006B1125">
        <w:rPr>
          <w:rFonts w:ascii="Times New Roman" w:eastAsia="Times New Roman" w:hAnsi="Times New Roman" w:cs="Times New Roman"/>
          <w:sz w:val="24"/>
          <w:szCs w:val="24"/>
        </w:rPr>
        <w:t>patrick.dyer@pmsnm.org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3A05BD4E" w14:textId="77777777" w:rsidR="009C1A44" w:rsidRPr="009C1A44" w:rsidRDefault="00000000" w:rsidP="009C1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A0FC5FE">
          <v:rect id="_x0000_i1032" style="width:0;height:1.5pt" o:hralign="center" o:hrstd="t" o:hr="t" fillcolor="#a0a0a0" stroked="f"/>
        </w:pict>
      </w:r>
    </w:p>
    <w:p w14:paraId="093C3367" w14:textId="77777777" w:rsidR="009C1A44" w:rsidRPr="009C1A44" w:rsidRDefault="009C1A44" w:rsidP="009C1A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C1A44">
        <w:rPr>
          <w:rFonts w:ascii="Times New Roman" w:eastAsia="Times New Roman" w:hAnsi="Times New Roman" w:cs="Times New Roman"/>
          <w:b/>
          <w:bCs/>
          <w:sz w:val="36"/>
          <w:szCs w:val="36"/>
        </w:rPr>
        <w:t>8. Bidder Acknowledgment</w:t>
      </w:r>
    </w:p>
    <w:p w14:paraId="658CB6A1" w14:textId="77777777" w:rsidR="009C1A44" w:rsidRPr="009C1A44" w:rsidRDefault="009C1A44" w:rsidP="009C1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A44">
        <w:rPr>
          <w:rFonts w:ascii="Times New Roman" w:eastAsia="Times New Roman" w:hAnsi="Times New Roman" w:cs="Times New Roman"/>
          <w:b/>
          <w:bCs/>
          <w:sz w:val="24"/>
          <w:szCs w:val="24"/>
        </w:rPr>
        <w:t>Company Name: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br/>
      </w:r>
      <w:r w:rsidRPr="009C1A44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br/>
      </w:r>
      <w:r w:rsidRPr="009C1A44">
        <w:rPr>
          <w:rFonts w:ascii="Times New Roman" w:eastAsia="Times New Roman" w:hAnsi="Times New Roman" w:cs="Times New Roman"/>
          <w:b/>
          <w:bCs/>
          <w:sz w:val="24"/>
          <w:szCs w:val="24"/>
        </w:rPr>
        <w:t>Phone: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br/>
      </w:r>
      <w:r w:rsidRPr="009C1A44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br/>
      </w:r>
      <w:r w:rsidRPr="009C1A44">
        <w:rPr>
          <w:rFonts w:ascii="Times New Roman" w:eastAsia="Times New Roman" w:hAnsi="Times New Roman" w:cs="Times New Roman"/>
          <w:b/>
          <w:bCs/>
          <w:sz w:val="24"/>
          <w:szCs w:val="24"/>
        </w:rPr>
        <w:t>Authorized Representative: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br/>
      </w:r>
      <w:r w:rsidRPr="009C1A44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Signature:</w:t>
      </w:r>
      <w:r w:rsidRPr="009C1A4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 Date: ______________</w:t>
      </w:r>
    </w:p>
    <w:p w14:paraId="55E2B845" w14:textId="6135890E" w:rsidR="00023C65" w:rsidRPr="009C1A44" w:rsidRDefault="00023C65" w:rsidP="009C1A44"/>
    <w:sectPr w:rsidR="00023C65" w:rsidRPr="009C1A4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04778AD"/>
    <w:multiLevelType w:val="multilevel"/>
    <w:tmpl w:val="C058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6660B8"/>
    <w:multiLevelType w:val="multilevel"/>
    <w:tmpl w:val="972E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941495"/>
    <w:multiLevelType w:val="multilevel"/>
    <w:tmpl w:val="BA12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A07B38"/>
    <w:multiLevelType w:val="multilevel"/>
    <w:tmpl w:val="C174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2A46E7"/>
    <w:multiLevelType w:val="multilevel"/>
    <w:tmpl w:val="B6E4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92B44"/>
    <w:multiLevelType w:val="multilevel"/>
    <w:tmpl w:val="F534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348318">
    <w:abstractNumId w:val="8"/>
  </w:num>
  <w:num w:numId="2" w16cid:durableId="417218786">
    <w:abstractNumId w:val="6"/>
  </w:num>
  <w:num w:numId="3" w16cid:durableId="540940564">
    <w:abstractNumId w:val="5"/>
  </w:num>
  <w:num w:numId="4" w16cid:durableId="1506017670">
    <w:abstractNumId w:val="4"/>
  </w:num>
  <w:num w:numId="5" w16cid:durableId="791705985">
    <w:abstractNumId w:val="7"/>
  </w:num>
  <w:num w:numId="6" w16cid:durableId="1601260741">
    <w:abstractNumId w:val="3"/>
  </w:num>
  <w:num w:numId="7" w16cid:durableId="796407776">
    <w:abstractNumId w:val="2"/>
  </w:num>
  <w:num w:numId="8" w16cid:durableId="423495552">
    <w:abstractNumId w:val="1"/>
  </w:num>
  <w:num w:numId="9" w16cid:durableId="752163727">
    <w:abstractNumId w:val="0"/>
  </w:num>
  <w:num w:numId="10" w16cid:durableId="1988582017">
    <w:abstractNumId w:val="11"/>
  </w:num>
  <w:num w:numId="11" w16cid:durableId="1850093689">
    <w:abstractNumId w:val="12"/>
  </w:num>
  <w:num w:numId="12" w16cid:durableId="420026088">
    <w:abstractNumId w:val="10"/>
  </w:num>
  <w:num w:numId="13" w16cid:durableId="1961253945">
    <w:abstractNumId w:val="14"/>
  </w:num>
  <w:num w:numId="14" w16cid:durableId="941571835">
    <w:abstractNumId w:val="9"/>
  </w:num>
  <w:num w:numId="15" w16cid:durableId="19295357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C65"/>
    <w:rsid w:val="00034616"/>
    <w:rsid w:val="0006063C"/>
    <w:rsid w:val="0015074B"/>
    <w:rsid w:val="00196F9C"/>
    <w:rsid w:val="001A592F"/>
    <w:rsid w:val="0029639D"/>
    <w:rsid w:val="00326F90"/>
    <w:rsid w:val="00425AF5"/>
    <w:rsid w:val="004C02D4"/>
    <w:rsid w:val="00590616"/>
    <w:rsid w:val="006B1125"/>
    <w:rsid w:val="006C2763"/>
    <w:rsid w:val="00773729"/>
    <w:rsid w:val="008660EC"/>
    <w:rsid w:val="009C1A44"/>
    <w:rsid w:val="00AA1D8D"/>
    <w:rsid w:val="00B47730"/>
    <w:rsid w:val="00C34477"/>
    <w:rsid w:val="00C375F8"/>
    <w:rsid w:val="00CB0664"/>
    <w:rsid w:val="00E42966"/>
    <w:rsid w:val="00E93F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4C0262"/>
  <w14:defaultImageDpi w14:val="300"/>
  <w15:docId w15:val="{BA7DFC50-F019-4409-8782-23307C1F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B11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trickdyer@pmsnm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464</Words>
  <Characters>3319</Characters>
  <Application>Microsoft Office Word</Application>
  <DocSecurity>0</DocSecurity>
  <Lines>104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Suzanne Donati</cp:lastModifiedBy>
  <cp:revision>2</cp:revision>
  <dcterms:created xsi:type="dcterms:W3CDTF">2026-01-07T22:33:00Z</dcterms:created>
  <dcterms:modified xsi:type="dcterms:W3CDTF">2026-01-07T22:33:00Z</dcterms:modified>
  <cp:category/>
</cp:coreProperties>
</file>